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4449" w14:textId="77777777" w:rsidR="009F0625" w:rsidRDefault="0079211C" w:rsidP="0079211C">
      <w:pPr>
        <w:spacing w:line="240" w:lineRule="auto"/>
        <w:rPr>
          <w:rFonts w:cstheme="minorHAnsi"/>
          <w:sz w:val="24"/>
          <w:szCs w:val="24"/>
        </w:rPr>
      </w:pPr>
      <w:r>
        <w:rPr>
          <w:rFonts w:cstheme="minorHAnsi"/>
          <w:sz w:val="24"/>
          <w:szCs w:val="24"/>
        </w:rPr>
        <w:t xml:space="preserve">Lake County Sheriff’s Office: </w:t>
      </w:r>
    </w:p>
    <w:p w14:paraId="0B156278" w14:textId="001DF13F" w:rsidR="0079211C" w:rsidRPr="009F0625" w:rsidRDefault="009F0AFA" w:rsidP="0079211C">
      <w:pPr>
        <w:spacing w:line="240" w:lineRule="auto"/>
        <w:rPr>
          <w:rFonts w:cstheme="minorHAnsi"/>
          <w:b/>
          <w:bCs/>
          <w:sz w:val="24"/>
          <w:szCs w:val="24"/>
        </w:rPr>
      </w:pPr>
      <w:r>
        <w:rPr>
          <w:rFonts w:cstheme="minorHAnsi"/>
          <w:sz w:val="24"/>
          <w:szCs w:val="24"/>
        </w:rPr>
        <w:t>Road Patrol</w:t>
      </w:r>
      <w:r w:rsidR="009F0625">
        <w:rPr>
          <w:rFonts w:cstheme="minorHAnsi"/>
          <w:b/>
          <w:bCs/>
          <w:sz w:val="24"/>
          <w:szCs w:val="24"/>
        </w:rPr>
        <w:t>-</w:t>
      </w:r>
      <w:r>
        <w:rPr>
          <w:rFonts w:cstheme="minorHAnsi"/>
          <w:b/>
          <w:bCs/>
          <w:sz w:val="24"/>
          <w:szCs w:val="24"/>
        </w:rPr>
        <w:t>Sergeant</w:t>
      </w:r>
    </w:p>
    <w:p w14:paraId="58DCEA29" w14:textId="77777777" w:rsidR="0079211C" w:rsidRDefault="0079211C" w:rsidP="0079211C">
      <w:pPr>
        <w:spacing w:line="240" w:lineRule="auto"/>
        <w:rPr>
          <w:rFonts w:cstheme="minorHAnsi"/>
          <w:sz w:val="24"/>
          <w:szCs w:val="24"/>
        </w:rPr>
      </w:pPr>
    </w:p>
    <w:p w14:paraId="55A55259" w14:textId="12797728" w:rsidR="0079211C" w:rsidRDefault="0079211C" w:rsidP="0079211C">
      <w:pPr>
        <w:spacing w:line="240" w:lineRule="auto"/>
        <w:rPr>
          <w:rFonts w:cstheme="minorHAnsi"/>
          <w:sz w:val="24"/>
          <w:szCs w:val="24"/>
        </w:rPr>
      </w:pPr>
      <w:r>
        <w:rPr>
          <w:rFonts w:cstheme="minorHAnsi"/>
          <w:sz w:val="24"/>
          <w:szCs w:val="24"/>
        </w:rPr>
        <w:t>Opening Date 01/15/2025</w:t>
      </w:r>
    </w:p>
    <w:p w14:paraId="39C1DDE6" w14:textId="1DBB9163" w:rsidR="0079211C" w:rsidRDefault="0079211C" w:rsidP="0079211C">
      <w:pPr>
        <w:spacing w:line="240" w:lineRule="auto"/>
        <w:rPr>
          <w:rFonts w:cstheme="minorHAnsi"/>
          <w:sz w:val="24"/>
          <w:szCs w:val="24"/>
        </w:rPr>
      </w:pPr>
      <w:r>
        <w:rPr>
          <w:rFonts w:cstheme="minorHAnsi"/>
          <w:sz w:val="24"/>
          <w:szCs w:val="24"/>
        </w:rPr>
        <w:t xml:space="preserve">Closing Date: </w:t>
      </w:r>
      <w:r w:rsidR="00E92EC2">
        <w:rPr>
          <w:rFonts w:cstheme="minorHAnsi"/>
          <w:sz w:val="24"/>
          <w:szCs w:val="24"/>
        </w:rPr>
        <w:t>Until Filled</w:t>
      </w:r>
    </w:p>
    <w:p w14:paraId="0BE87FC7" w14:textId="77777777" w:rsidR="0079211C" w:rsidRDefault="0079211C" w:rsidP="0079211C">
      <w:pPr>
        <w:spacing w:line="240" w:lineRule="auto"/>
        <w:rPr>
          <w:rFonts w:cstheme="minorHAnsi"/>
          <w:sz w:val="24"/>
          <w:szCs w:val="24"/>
        </w:rPr>
      </w:pPr>
    </w:p>
    <w:p w14:paraId="7C02D7BD" w14:textId="1AF8184D" w:rsidR="0079211C" w:rsidRDefault="0079211C" w:rsidP="0079211C">
      <w:pPr>
        <w:spacing w:line="240" w:lineRule="auto"/>
        <w:rPr>
          <w:rFonts w:cstheme="minorHAnsi"/>
          <w:sz w:val="24"/>
          <w:szCs w:val="24"/>
        </w:rPr>
      </w:pPr>
      <w:r>
        <w:rPr>
          <w:rFonts w:cstheme="minorHAnsi"/>
          <w:sz w:val="24"/>
          <w:szCs w:val="24"/>
        </w:rPr>
        <w:t xml:space="preserve">Contact: Chief Deputy Chad Hurrle </w:t>
      </w:r>
    </w:p>
    <w:p w14:paraId="73533D7A" w14:textId="4B9359B8" w:rsidR="0079211C" w:rsidRDefault="0079211C" w:rsidP="0079211C">
      <w:pPr>
        <w:spacing w:line="240" w:lineRule="auto"/>
        <w:rPr>
          <w:rFonts w:cstheme="minorHAnsi"/>
          <w:sz w:val="24"/>
          <w:szCs w:val="24"/>
        </w:rPr>
      </w:pPr>
      <w:r>
        <w:rPr>
          <w:rFonts w:cstheme="minorHAnsi"/>
          <w:sz w:val="24"/>
          <w:szCs w:val="24"/>
        </w:rPr>
        <w:t>Telephone Number: 231-745-2712</w:t>
      </w:r>
    </w:p>
    <w:p w14:paraId="14A4804C" w14:textId="7BABF317" w:rsidR="0079211C" w:rsidRDefault="0079211C" w:rsidP="0079211C">
      <w:pPr>
        <w:spacing w:line="240" w:lineRule="auto"/>
        <w:rPr>
          <w:rFonts w:cstheme="minorHAnsi"/>
          <w:sz w:val="24"/>
          <w:szCs w:val="24"/>
        </w:rPr>
      </w:pPr>
      <w:r>
        <w:rPr>
          <w:rFonts w:cstheme="minorHAnsi"/>
          <w:sz w:val="24"/>
          <w:szCs w:val="24"/>
        </w:rPr>
        <w:t xml:space="preserve">Email: </w:t>
      </w:r>
      <w:hyperlink r:id="rId5" w:history="1">
        <w:r w:rsidRPr="007D5EE0">
          <w:rPr>
            <w:rStyle w:val="Hyperlink"/>
            <w:rFonts w:cstheme="minorHAnsi"/>
            <w:sz w:val="24"/>
            <w:szCs w:val="24"/>
          </w:rPr>
          <w:t>churrle@co.lake.mi.us</w:t>
        </w:r>
      </w:hyperlink>
    </w:p>
    <w:p w14:paraId="13510A81" w14:textId="165614A4" w:rsidR="003D7C3B" w:rsidRPr="00E92EC2" w:rsidRDefault="003D7C3B" w:rsidP="00E92EC2">
      <w:pPr>
        <w:spacing w:line="240" w:lineRule="auto"/>
        <w:rPr>
          <w:rFonts w:cstheme="minorHAnsi"/>
          <w:b/>
          <w:bCs/>
          <w:sz w:val="24"/>
          <w:szCs w:val="24"/>
        </w:rPr>
      </w:pPr>
      <w:r w:rsidRPr="00E92EC2">
        <w:rPr>
          <w:rFonts w:cstheme="minorHAnsi"/>
          <w:b/>
          <w:bCs/>
          <w:sz w:val="24"/>
          <w:szCs w:val="24"/>
        </w:rPr>
        <w:t>Position</w:t>
      </w:r>
    </w:p>
    <w:p w14:paraId="2B266655" w14:textId="46CA7272" w:rsidR="003D7C3B" w:rsidRPr="00E92EC2" w:rsidRDefault="00B4262A" w:rsidP="00E92EC2">
      <w:pPr>
        <w:spacing w:line="240" w:lineRule="auto"/>
        <w:rPr>
          <w:rFonts w:cstheme="minorHAnsi"/>
          <w:sz w:val="24"/>
          <w:szCs w:val="24"/>
        </w:rPr>
      </w:pPr>
      <w:r w:rsidRPr="00E92EC2">
        <w:rPr>
          <w:rFonts w:cstheme="minorHAnsi"/>
          <w:sz w:val="24"/>
          <w:szCs w:val="24"/>
        </w:rPr>
        <w:t>The Lake County Sheriff’s Office is</w:t>
      </w:r>
      <w:r w:rsidR="009F0AFA" w:rsidRPr="00E92EC2">
        <w:rPr>
          <w:rFonts w:cstheme="minorHAnsi"/>
          <w:sz w:val="24"/>
          <w:szCs w:val="24"/>
        </w:rPr>
        <w:t xml:space="preserve"> currently accepting applications for Road Patrol Sergeant.</w:t>
      </w:r>
      <w:r w:rsidR="009F0AFA" w:rsidRPr="00E92EC2">
        <w:rPr>
          <w:rFonts w:eastAsia="Times New Roman" w:cstheme="minorHAnsi"/>
          <w:sz w:val="24"/>
          <w:szCs w:val="24"/>
        </w:rPr>
        <w:t xml:space="preserve"> </w:t>
      </w:r>
    </w:p>
    <w:p w14:paraId="0346A0B6" w14:textId="48894C9A" w:rsidR="003D7C3B" w:rsidRPr="00E92EC2" w:rsidRDefault="003D7C3B" w:rsidP="00E92EC2">
      <w:pPr>
        <w:spacing w:line="240" w:lineRule="auto"/>
        <w:rPr>
          <w:rFonts w:cstheme="minorHAnsi"/>
          <w:b/>
          <w:bCs/>
          <w:sz w:val="24"/>
          <w:szCs w:val="24"/>
        </w:rPr>
      </w:pPr>
      <w:r w:rsidRPr="00E92EC2">
        <w:rPr>
          <w:rFonts w:cstheme="minorHAnsi"/>
          <w:b/>
          <w:bCs/>
          <w:sz w:val="24"/>
          <w:szCs w:val="24"/>
        </w:rPr>
        <w:t>Job Description</w:t>
      </w:r>
    </w:p>
    <w:p w14:paraId="744E43E4" w14:textId="77777777" w:rsidR="00E92EC2" w:rsidRPr="00E92EC2" w:rsidRDefault="00E92EC2" w:rsidP="00E92EC2">
      <w:pPr>
        <w:spacing w:line="240" w:lineRule="auto"/>
        <w:rPr>
          <w:rFonts w:eastAsia="Times New Roman" w:cstheme="minorHAnsi"/>
          <w:sz w:val="24"/>
          <w:szCs w:val="24"/>
        </w:rPr>
      </w:pPr>
      <w:r w:rsidRPr="00E92EC2">
        <w:rPr>
          <w:rFonts w:eastAsia="Times New Roman" w:cstheme="minorHAnsi"/>
          <w:sz w:val="24"/>
          <w:szCs w:val="24"/>
        </w:rPr>
        <w:t>E</w:t>
      </w:r>
      <w:r w:rsidRPr="00E92EC2">
        <w:rPr>
          <w:rFonts w:cstheme="minorHAnsi"/>
          <w:sz w:val="24"/>
          <w:szCs w:val="24"/>
        </w:rPr>
        <w:t xml:space="preserve">mployees in this job serve as </w:t>
      </w:r>
      <w:proofErr w:type="gramStart"/>
      <w:r w:rsidRPr="00E92EC2">
        <w:rPr>
          <w:rFonts w:cstheme="minorHAnsi"/>
          <w:sz w:val="24"/>
          <w:szCs w:val="24"/>
        </w:rPr>
        <w:t>a shift supervisor</w:t>
      </w:r>
      <w:proofErr w:type="gramEnd"/>
      <w:r w:rsidRPr="00E92EC2">
        <w:rPr>
          <w:rFonts w:cstheme="minorHAnsi"/>
          <w:sz w:val="24"/>
          <w:szCs w:val="24"/>
        </w:rPr>
        <w:t xml:space="preserve"> and full-functioning Sergeants. The employee </w:t>
      </w:r>
      <w:r w:rsidRPr="00E92EC2">
        <w:rPr>
          <w:rFonts w:eastAsia="Times New Roman" w:cstheme="minorHAnsi"/>
          <w:sz w:val="24"/>
          <w:szCs w:val="24"/>
        </w:rPr>
        <w:t xml:space="preserve">directs all law enforcement officers assigned to a shift, exercises </w:t>
      </w:r>
      <w:r w:rsidRPr="00E92EC2">
        <w:rPr>
          <w:rFonts w:cstheme="minorHAnsi"/>
          <w:sz w:val="24"/>
          <w:szCs w:val="24"/>
        </w:rPr>
        <w:t xml:space="preserve">extensive independent judgment in making difficult decisions that may include taking immediate actions with limited opportunity to consider various alternatives. </w:t>
      </w:r>
      <w:r w:rsidRPr="00E92EC2">
        <w:rPr>
          <w:rFonts w:eastAsia="Times New Roman" w:cstheme="minorHAnsi"/>
          <w:sz w:val="24"/>
          <w:szCs w:val="24"/>
        </w:rPr>
        <w:t>The employee may be assigned duties of community services, assisting with grant writing and management, assisting with policy development and evaluation, and/or training.</w:t>
      </w:r>
    </w:p>
    <w:p w14:paraId="6424AF29" w14:textId="4B859B59" w:rsidR="009F0625" w:rsidRPr="00E92EC2" w:rsidRDefault="009F0625" w:rsidP="00E92EC2">
      <w:pPr>
        <w:spacing w:line="240" w:lineRule="auto"/>
        <w:rPr>
          <w:rFonts w:cstheme="minorHAnsi"/>
          <w:sz w:val="24"/>
          <w:szCs w:val="24"/>
        </w:rPr>
      </w:pPr>
      <w:r w:rsidRPr="00E92EC2">
        <w:rPr>
          <w:rFonts w:cstheme="minorHAnsi"/>
          <w:sz w:val="24"/>
          <w:szCs w:val="24"/>
        </w:rPr>
        <w:t>The 2024 starting wage for the full-time position is $32.</w:t>
      </w:r>
      <w:r w:rsidR="003D7C3B" w:rsidRPr="00E92EC2">
        <w:rPr>
          <w:rFonts w:cstheme="minorHAnsi"/>
          <w:sz w:val="24"/>
          <w:szCs w:val="24"/>
        </w:rPr>
        <w:t>00</w:t>
      </w:r>
      <w:r w:rsidRPr="00E92EC2">
        <w:rPr>
          <w:rFonts w:cstheme="minorHAnsi"/>
          <w:sz w:val="24"/>
          <w:szCs w:val="24"/>
        </w:rPr>
        <w:t xml:space="preserve"> per hour, $6</w:t>
      </w:r>
      <w:r w:rsidR="003D7C3B" w:rsidRPr="00E92EC2">
        <w:rPr>
          <w:rFonts w:cstheme="minorHAnsi"/>
          <w:sz w:val="24"/>
          <w:szCs w:val="24"/>
        </w:rPr>
        <w:t>6</w:t>
      </w:r>
      <w:r w:rsidRPr="00E92EC2">
        <w:rPr>
          <w:rFonts w:cstheme="minorHAnsi"/>
          <w:sz w:val="24"/>
          <w:szCs w:val="24"/>
        </w:rPr>
        <w:t>,</w:t>
      </w:r>
      <w:r w:rsidR="003D7C3B" w:rsidRPr="00E92EC2">
        <w:rPr>
          <w:rFonts w:cstheme="minorHAnsi"/>
          <w:sz w:val="24"/>
          <w:szCs w:val="24"/>
        </w:rPr>
        <w:t>550</w:t>
      </w:r>
      <w:r w:rsidRPr="00E92EC2">
        <w:rPr>
          <w:rFonts w:cstheme="minorHAnsi"/>
          <w:sz w:val="24"/>
          <w:szCs w:val="24"/>
        </w:rPr>
        <w:t xml:space="preserve"> </w:t>
      </w:r>
      <w:proofErr w:type="gramStart"/>
      <w:r w:rsidRPr="00E92EC2">
        <w:rPr>
          <w:rFonts w:cstheme="minorHAnsi"/>
          <w:sz w:val="24"/>
          <w:szCs w:val="24"/>
        </w:rPr>
        <w:t>annual</w:t>
      </w:r>
      <w:proofErr w:type="gramEnd"/>
      <w:r w:rsidRPr="00E92EC2">
        <w:rPr>
          <w:rFonts w:cstheme="minorHAnsi"/>
          <w:sz w:val="24"/>
          <w:szCs w:val="24"/>
        </w:rPr>
        <w:t xml:space="preserve">. </w:t>
      </w:r>
    </w:p>
    <w:p w14:paraId="000BF03C" w14:textId="107B9355" w:rsidR="003D7C3B" w:rsidRPr="00E92EC2" w:rsidRDefault="003D7C3B" w:rsidP="00E92EC2">
      <w:pPr>
        <w:spacing w:line="240" w:lineRule="auto"/>
        <w:rPr>
          <w:rFonts w:cstheme="minorHAnsi"/>
          <w:b/>
          <w:bCs/>
          <w:sz w:val="24"/>
          <w:szCs w:val="24"/>
        </w:rPr>
      </w:pPr>
      <w:r w:rsidRPr="00E92EC2">
        <w:rPr>
          <w:rFonts w:cstheme="minorHAnsi"/>
          <w:b/>
          <w:bCs/>
          <w:sz w:val="24"/>
          <w:szCs w:val="24"/>
        </w:rPr>
        <w:t>Requirements</w:t>
      </w:r>
    </w:p>
    <w:p w14:paraId="033B7263" w14:textId="32FB29F6" w:rsidR="003D7C3B" w:rsidRPr="00E92EC2" w:rsidRDefault="003D7C3B" w:rsidP="00E92EC2">
      <w:pPr>
        <w:spacing w:line="240" w:lineRule="auto"/>
        <w:rPr>
          <w:rFonts w:eastAsia="Times New Roman" w:cstheme="minorHAnsi"/>
          <w:sz w:val="24"/>
          <w:szCs w:val="24"/>
        </w:rPr>
      </w:pPr>
      <w:r w:rsidRPr="00E92EC2">
        <w:rPr>
          <w:rFonts w:eastAsia="Times New Roman" w:cstheme="minorHAnsi"/>
          <w:sz w:val="24"/>
          <w:szCs w:val="24"/>
        </w:rPr>
        <w:t>Establish and adjust schedules of deputies.</w:t>
      </w:r>
      <w:r w:rsidR="00E92EC2" w:rsidRPr="00E92EC2">
        <w:rPr>
          <w:rFonts w:eastAsia="Times New Roman" w:cstheme="minorHAnsi"/>
          <w:sz w:val="24"/>
          <w:szCs w:val="24"/>
        </w:rPr>
        <w:t xml:space="preserve"> </w:t>
      </w:r>
      <w:r w:rsidRPr="00E92EC2">
        <w:rPr>
          <w:rFonts w:eastAsia="Times New Roman" w:cstheme="minorHAnsi"/>
          <w:sz w:val="24"/>
          <w:szCs w:val="24"/>
        </w:rPr>
        <w:t xml:space="preserve">Maintain record of time and attendance of deputies. Authorize overtime when necessary. Assign and monitor the daily duties of deputies. Handle </w:t>
      </w:r>
      <w:r w:rsidR="00E92EC2">
        <w:rPr>
          <w:rFonts w:eastAsia="Times New Roman" w:cstheme="minorHAnsi"/>
          <w:sz w:val="24"/>
          <w:szCs w:val="24"/>
        </w:rPr>
        <w:t xml:space="preserve">and/or assign deputies to </w:t>
      </w:r>
      <w:r w:rsidRPr="00E92EC2">
        <w:rPr>
          <w:rFonts w:eastAsia="Times New Roman" w:cstheme="minorHAnsi"/>
          <w:sz w:val="24"/>
          <w:szCs w:val="24"/>
        </w:rPr>
        <w:t xml:space="preserve">calls for service, follow-up, and other law enforcement services. Monitor the job performance of deputies. Apply corrective counseling and/or discipline. Participate in the department hiring process. Participate with the department field training program. Assist Professional Standards Lieutenant with directing and coordinating Road Patrol training. Coordinate training efforts with other divisions of the Sheriff’s Office. Operate all accessible public safety information systems. Assist and direct deputies in traffic patrol and traffic control details. Assist and direct deputies in criminal complaint investigations. Assist and direct deputies in crime scene response and management. Assist and direct deputies in critical incident response. Receive and evaluate citizen complaints; determine action to be taken when appropriate and coordinate any investigation with Sheriff Administration. </w:t>
      </w:r>
    </w:p>
    <w:p w14:paraId="3CAD23FD" w14:textId="77777777" w:rsidR="003D7C3B" w:rsidRPr="00E92EC2" w:rsidRDefault="003D7C3B" w:rsidP="00E92EC2">
      <w:pPr>
        <w:spacing w:line="240" w:lineRule="auto"/>
        <w:rPr>
          <w:rFonts w:eastAsia="Times New Roman" w:cstheme="minorHAnsi"/>
          <w:sz w:val="24"/>
          <w:szCs w:val="24"/>
        </w:rPr>
      </w:pPr>
    </w:p>
    <w:p w14:paraId="4223342F" w14:textId="70C7D6A9" w:rsidR="0079211C" w:rsidRPr="00E92EC2" w:rsidRDefault="0079211C" w:rsidP="00E92EC2">
      <w:pPr>
        <w:spacing w:line="240" w:lineRule="auto"/>
        <w:rPr>
          <w:rFonts w:cstheme="minorHAnsi"/>
          <w:sz w:val="24"/>
          <w:szCs w:val="24"/>
        </w:rPr>
      </w:pPr>
      <w:r w:rsidRPr="00E92EC2">
        <w:rPr>
          <w:rFonts w:cstheme="minorHAnsi"/>
          <w:b/>
          <w:bCs/>
          <w:sz w:val="24"/>
          <w:szCs w:val="24"/>
        </w:rPr>
        <w:t xml:space="preserve">Education </w:t>
      </w:r>
    </w:p>
    <w:p w14:paraId="1A4701D5" w14:textId="35BA6EAA" w:rsidR="0079211C" w:rsidRPr="00E92EC2" w:rsidRDefault="00E92EC2" w:rsidP="00E92EC2">
      <w:pPr>
        <w:spacing w:line="240" w:lineRule="auto"/>
        <w:rPr>
          <w:rFonts w:cstheme="minorHAnsi"/>
          <w:sz w:val="24"/>
          <w:szCs w:val="24"/>
        </w:rPr>
      </w:pPr>
      <w:r w:rsidRPr="00E92EC2">
        <w:rPr>
          <w:rFonts w:cstheme="minorHAnsi"/>
          <w:sz w:val="24"/>
          <w:szCs w:val="24"/>
        </w:rPr>
        <w:lastRenderedPageBreak/>
        <w:t xml:space="preserve">Candidates must </w:t>
      </w:r>
      <w:proofErr w:type="gramStart"/>
      <w:r w:rsidRPr="00E92EC2">
        <w:rPr>
          <w:rFonts w:cstheme="minorHAnsi"/>
          <w:sz w:val="24"/>
          <w:szCs w:val="24"/>
        </w:rPr>
        <w:t>be currently</w:t>
      </w:r>
      <w:proofErr w:type="gramEnd"/>
      <w:r w:rsidRPr="00E92EC2">
        <w:rPr>
          <w:rFonts w:cstheme="minorHAnsi"/>
          <w:sz w:val="24"/>
          <w:szCs w:val="24"/>
        </w:rPr>
        <w:t xml:space="preserve"> licensed through MCOLES. </w:t>
      </w:r>
      <w:r w:rsidR="0079211C" w:rsidRPr="00E92EC2">
        <w:rPr>
          <w:rFonts w:cstheme="minorHAnsi"/>
          <w:sz w:val="24"/>
          <w:szCs w:val="24"/>
        </w:rPr>
        <w:t>High school graduate with an associate’s degree in criminology, criminal justice, police science, business administration, public administration, or a related field. Bachelors preferred.</w:t>
      </w:r>
    </w:p>
    <w:p w14:paraId="311E042C" w14:textId="77777777" w:rsidR="0079211C" w:rsidRPr="00E92EC2" w:rsidRDefault="0079211C" w:rsidP="00E92EC2">
      <w:pPr>
        <w:spacing w:line="240" w:lineRule="auto"/>
        <w:rPr>
          <w:rFonts w:cstheme="minorHAnsi"/>
          <w:b/>
          <w:bCs/>
          <w:sz w:val="24"/>
          <w:szCs w:val="24"/>
        </w:rPr>
      </w:pPr>
      <w:r w:rsidRPr="00E92EC2">
        <w:rPr>
          <w:rFonts w:cstheme="minorHAnsi"/>
          <w:b/>
          <w:bCs/>
          <w:sz w:val="24"/>
          <w:szCs w:val="24"/>
        </w:rPr>
        <w:t xml:space="preserve">Experience: </w:t>
      </w:r>
    </w:p>
    <w:p w14:paraId="6792E3E0" w14:textId="1135A037" w:rsidR="0079211C" w:rsidRPr="00E92EC2" w:rsidRDefault="00E92EC2" w:rsidP="00E92EC2">
      <w:pPr>
        <w:spacing w:line="240" w:lineRule="auto"/>
        <w:rPr>
          <w:rFonts w:cstheme="minorHAnsi"/>
          <w:b/>
          <w:bCs/>
          <w:i/>
          <w:iCs/>
          <w:sz w:val="24"/>
          <w:szCs w:val="24"/>
        </w:rPr>
      </w:pPr>
      <w:r w:rsidRPr="00E92EC2">
        <w:rPr>
          <w:rFonts w:cstheme="minorHAnsi"/>
          <w:sz w:val="24"/>
          <w:szCs w:val="24"/>
        </w:rPr>
        <w:t>Three-five</w:t>
      </w:r>
      <w:r w:rsidR="0079211C" w:rsidRPr="00E92EC2">
        <w:rPr>
          <w:rFonts w:cstheme="minorHAnsi"/>
          <w:sz w:val="24"/>
          <w:szCs w:val="24"/>
        </w:rPr>
        <w:t xml:space="preserve"> years of increasingly responsible law enforcement experience in all major phases of police work. </w:t>
      </w:r>
    </w:p>
    <w:p w14:paraId="5222C116" w14:textId="232D6C5F" w:rsidR="0079211C" w:rsidRPr="00E92EC2" w:rsidRDefault="0079211C" w:rsidP="00E92EC2">
      <w:pPr>
        <w:spacing w:line="240" w:lineRule="auto"/>
        <w:rPr>
          <w:rFonts w:cstheme="minorHAnsi"/>
          <w:b/>
          <w:bCs/>
          <w:sz w:val="24"/>
          <w:szCs w:val="24"/>
        </w:rPr>
      </w:pPr>
      <w:r w:rsidRPr="00E92EC2">
        <w:rPr>
          <w:rFonts w:cstheme="minorHAnsi"/>
          <w:b/>
          <w:bCs/>
          <w:sz w:val="24"/>
          <w:szCs w:val="24"/>
        </w:rPr>
        <w:t>Additional Information</w:t>
      </w:r>
    </w:p>
    <w:p w14:paraId="156213D8" w14:textId="77777777" w:rsidR="0079211C" w:rsidRPr="00E92EC2" w:rsidRDefault="0079211C" w:rsidP="00E92EC2">
      <w:pPr>
        <w:spacing w:line="240" w:lineRule="auto"/>
        <w:rPr>
          <w:rFonts w:cstheme="minorHAnsi"/>
          <w:b/>
          <w:bCs/>
          <w:sz w:val="24"/>
          <w:szCs w:val="24"/>
        </w:rPr>
      </w:pPr>
      <w:r w:rsidRPr="00E92EC2">
        <w:rPr>
          <w:rFonts w:cstheme="minorHAnsi"/>
          <w:sz w:val="24"/>
          <w:szCs w:val="24"/>
        </w:rPr>
        <w:t>Visit the provided link for a full job description, compensation, benefits, and application:</w:t>
      </w:r>
      <w:r w:rsidRPr="00E92EC2">
        <w:rPr>
          <w:rFonts w:cstheme="minorHAnsi"/>
          <w:b/>
          <w:bCs/>
          <w:sz w:val="24"/>
          <w:szCs w:val="24"/>
        </w:rPr>
        <w:t xml:space="preserve"> </w:t>
      </w:r>
    </w:p>
    <w:p w14:paraId="0276C14C" w14:textId="69950808" w:rsidR="0079211C" w:rsidRPr="00E92EC2" w:rsidRDefault="0079211C" w:rsidP="00E92EC2">
      <w:pPr>
        <w:spacing w:line="240" w:lineRule="auto"/>
        <w:rPr>
          <w:rFonts w:cstheme="minorHAnsi"/>
          <w:i/>
          <w:iCs/>
          <w:sz w:val="24"/>
          <w:szCs w:val="24"/>
        </w:rPr>
      </w:pPr>
      <w:r w:rsidRPr="00E92EC2">
        <w:rPr>
          <w:rFonts w:cstheme="minorHAnsi"/>
          <w:b/>
          <w:bCs/>
          <w:i/>
          <w:iCs/>
          <w:sz w:val="24"/>
          <w:szCs w:val="24"/>
        </w:rPr>
        <w:t>https://lakecountymi.gov/employment-opportunities/</w:t>
      </w:r>
    </w:p>
    <w:p w14:paraId="7FF462FD" w14:textId="77777777" w:rsidR="0079211C" w:rsidRPr="00E92EC2" w:rsidRDefault="0079211C" w:rsidP="00E92EC2">
      <w:pPr>
        <w:spacing w:line="240" w:lineRule="auto"/>
        <w:rPr>
          <w:rFonts w:cstheme="minorHAnsi"/>
          <w:b/>
          <w:bCs/>
          <w:color w:val="444444"/>
          <w:sz w:val="24"/>
          <w:szCs w:val="24"/>
          <w:shd w:val="clear" w:color="auto" w:fill="F2F3EE"/>
        </w:rPr>
      </w:pPr>
    </w:p>
    <w:p w14:paraId="25F6C25A" w14:textId="5F71E31B" w:rsidR="006F1C92" w:rsidRPr="00E92EC2" w:rsidRDefault="006F1C92" w:rsidP="00E92EC2">
      <w:pPr>
        <w:spacing w:line="240" w:lineRule="auto"/>
        <w:rPr>
          <w:rFonts w:cstheme="minorHAnsi"/>
        </w:rPr>
      </w:pPr>
    </w:p>
    <w:sectPr w:rsidR="006F1C92" w:rsidRPr="00E9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316"/>
    <w:multiLevelType w:val="multilevel"/>
    <w:tmpl w:val="AE3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633FE"/>
    <w:multiLevelType w:val="hybridMultilevel"/>
    <w:tmpl w:val="AB820D3E"/>
    <w:lvl w:ilvl="0" w:tplc="D2E890FC">
      <w:numFmt w:val="bullet"/>
      <w:lvlText w:val="•"/>
      <w:lvlJc w:val="left"/>
      <w:pPr>
        <w:ind w:left="810" w:hanging="360"/>
      </w:pPr>
      <w:rPr>
        <w:rFonts w:ascii="Calibri" w:eastAsiaTheme="minorHAnsi" w:hAnsi="Calibri" w:cs="Calibri" w:hint="default"/>
        <w:color w:val="auto"/>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74855913"/>
    <w:multiLevelType w:val="multilevel"/>
    <w:tmpl w:val="DA5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7783">
    <w:abstractNumId w:val="2"/>
  </w:num>
  <w:num w:numId="2" w16cid:durableId="858469419">
    <w:abstractNumId w:val="0"/>
  </w:num>
  <w:num w:numId="3" w16cid:durableId="15842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92"/>
    <w:rsid w:val="00111EA2"/>
    <w:rsid w:val="001A5C03"/>
    <w:rsid w:val="00224230"/>
    <w:rsid w:val="003D7C3B"/>
    <w:rsid w:val="0048522B"/>
    <w:rsid w:val="006F1C92"/>
    <w:rsid w:val="0079211C"/>
    <w:rsid w:val="009F0625"/>
    <w:rsid w:val="009F0AFA"/>
    <w:rsid w:val="00B4262A"/>
    <w:rsid w:val="00CA4F01"/>
    <w:rsid w:val="00E92EC2"/>
    <w:rsid w:val="00EB7A04"/>
    <w:rsid w:val="00F4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F2FB"/>
  <w15:chartTrackingRefBased/>
  <w15:docId w15:val="{93B88DDB-C5EA-42D0-8B9D-6BB4B44B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1C"/>
    <w:pPr>
      <w:spacing w:after="160" w:line="259"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1C"/>
    <w:pPr>
      <w:ind w:left="720"/>
      <w:contextualSpacing/>
    </w:pPr>
  </w:style>
  <w:style w:type="character" w:styleId="Hyperlink">
    <w:name w:val="Hyperlink"/>
    <w:basedOn w:val="DefaultParagraphFont"/>
    <w:uiPriority w:val="99"/>
    <w:unhideWhenUsed/>
    <w:rsid w:val="0079211C"/>
    <w:rPr>
      <w:color w:val="0563C1" w:themeColor="hyperlink"/>
      <w:u w:val="single"/>
    </w:rPr>
  </w:style>
  <w:style w:type="character" w:styleId="UnresolvedMention">
    <w:name w:val="Unresolved Mention"/>
    <w:basedOn w:val="DefaultParagraphFont"/>
    <w:uiPriority w:val="99"/>
    <w:semiHidden/>
    <w:unhideWhenUsed/>
    <w:rsid w:val="0079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5242">
      <w:bodyDiv w:val="1"/>
      <w:marLeft w:val="0"/>
      <w:marRight w:val="0"/>
      <w:marTop w:val="0"/>
      <w:marBottom w:val="0"/>
      <w:divBdr>
        <w:top w:val="none" w:sz="0" w:space="0" w:color="auto"/>
        <w:left w:val="none" w:sz="0" w:space="0" w:color="auto"/>
        <w:bottom w:val="none" w:sz="0" w:space="0" w:color="auto"/>
        <w:right w:val="none" w:sz="0" w:space="0" w:color="auto"/>
      </w:divBdr>
    </w:div>
    <w:div w:id="931469603">
      <w:bodyDiv w:val="1"/>
      <w:marLeft w:val="0"/>
      <w:marRight w:val="0"/>
      <w:marTop w:val="0"/>
      <w:marBottom w:val="0"/>
      <w:divBdr>
        <w:top w:val="none" w:sz="0" w:space="0" w:color="auto"/>
        <w:left w:val="none" w:sz="0" w:space="0" w:color="auto"/>
        <w:bottom w:val="none" w:sz="0" w:space="0" w:color="auto"/>
        <w:right w:val="none" w:sz="0" w:space="0" w:color="auto"/>
      </w:divBdr>
    </w:div>
    <w:div w:id="1269042678">
      <w:bodyDiv w:val="1"/>
      <w:marLeft w:val="0"/>
      <w:marRight w:val="0"/>
      <w:marTop w:val="0"/>
      <w:marBottom w:val="0"/>
      <w:divBdr>
        <w:top w:val="none" w:sz="0" w:space="0" w:color="auto"/>
        <w:left w:val="none" w:sz="0" w:space="0" w:color="auto"/>
        <w:bottom w:val="none" w:sz="0" w:space="0" w:color="auto"/>
        <w:right w:val="none" w:sz="0" w:space="0" w:color="auto"/>
      </w:divBdr>
    </w:div>
    <w:div w:id="18767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urrle@co.lake.mi.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8" ma:contentTypeDescription="Create a new document." ma:contentTypeScope="" ma:versionID="570e681da0245a2c90c89194f7eb1a1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02007c2dc50bfb6af0fca8da08535089"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D0EBC20F-D0D7-4A3A-AF16-496CA5AA91E8}"/>
</file>

<file path=customXml/itemProps2.xml><?xml version="1.0" encoding="utf-8"?>
<ds:datastoreItem xmlns:ds="http://schemas.openxmlformats.org/officeDocument/2006/customXml" ds:itemID="{93C26862-08CA-47D4-816F-47EF9F70F9EE}"/>
</file>

<file path=customXml/itemProps3.xml><?xml version="1.0" encoding="utf-8"?>
<ds:datastoreItem xmlns:ds="http://schemas.openxmlformats.org/officeDocument/2006/customXml" ds:itemID="{2F1AAA63-E777-496A-AF3A-62C8EA954109}"/>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Johnson</dc:creator>
  <cp:keywords/>
  <dc:description/>
  <cp:lastModifiedBy>Pamela Keating</cp:lastModifiedBy>
  <cp:revision>2</cp:revision>
  <cp:lastPrinted>2025-01-14T16:27:00Z</cp:lastPrinted>
  <dcterms:created xsi:type="dcterms:W3CDTF">2025-01-14T18:11:00Z</dcterms:created>
  <dcterms:modified xsi:type="dcterms:W3CDTF">2025-01-14T18:11:00Z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